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F53E" w14:textId="1B899465" w:rsidR="00592214" w:rsidRDefault="00592214" w:rsidP="00592214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Схема перевода клиентов с архивных тарифных планов для юридических</w:t>
      </w:r>
      <w:r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 xml:space="preserve"> и физических </w:t>
      </w: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лиц, услуги по которым не оказываются с 01.</w:t>
      </w:r>
      <w:r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10</w:t>
      </w: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.2022</w:t>
      </w:r>
      <w:r w:rsidR="00E978C2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,</w:t>
      </w:r>
      <w:r w:rsidR="001D67B7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 xml:space="preserve"> на тарифные планы Бизнес-план 1.0 и Бизнес-план 2.0</w:t>
      </w: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:</w:t>
      </w:r>
    </w:p>
    <w:p w14:paraId="016DE773" w14:textId="77777777" w:rsidR="008E764A" w:rsidRDefault="008E764A" w:rsidP="00592214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3827"/>
      </w:tblGrid>
      <w:tr w:rsidR="00592214" w:rsidRPr="00592214" w14:paraId="3A1FCDC1" w14:textId="77777777" w:rsidTr="008E764A">
        <w:trPr>
          <w:trHeight w:val="776"/>
        </w:trPr>
        <w:tc>
          <w:tcPr>
            <w:tcW w:w="2830" w:type="dxa"/>
            <w:shd w:val="clear" w:color="auto" w:fill="auto"/>
            <w:vAlign w:val="bottom"/>
            <w:hideMark/>
          </w:tcPr>
          <w:p w14:paraId="57C84D43" w14:textId="77777777" w:rsidR="00592214" w:rsidRPr="008E764A" w:rsidRDefault="00592214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Наименование тарифного плана до 01.10.2022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48D7DC" w14:textId="72AAECDD" w:rsidR="00592214" w:rsidRPr="008E764A" w:rsidRDefault="008E764A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Наименование нового тарифного плана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8DE891" w14:textId="56F5E3A4" w:rsidR="00592214" w:rsidRPr="008E764A" w:rsidRDefault="008E764A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Дополнительная</w:t>
            </w:r>
            <w:r w:rsidR="00592214"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 xml:space="preserve"> ус</w:t>
            </w: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луга</w:t>
            </w:r>
          </w:p>
        </w:tc>
      </w:tr>
      <w:tr w:rsidR="00592214" w:rsidRPr="00592214" w14:paraId="7ECAB6C5" w14:textId="77777777" w:rsidTr="008E764A">
        <w:trPr>
          <w:trHeight w:val="26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1253F19" w14:textId="04FCA6B5" w:rsidR="00592214" w:rsidRPr="008E764A" w:rsidRDefault="008E764A" w:rsidP="008E764A">
            <w:pPr>
              <w:rPr>
                <w:rFonts w:ascii="Calibri" w:hAnsi="Calibri" w:cs="Calibri"/>
                <w:color w:val="000000"/>
                <w:sz w:val="18"/>
                <w:szCs w:val="22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Light+ для бизнеса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F2A80E" w14:textId="100F144B" w:rsidR="00592214" w:rsidRPr="008E764A" w:rsidRDefault="008E764A" w:rsidP="008E764A">
            <w:pPr>
              <w:rPr>
                <w:rFonts w:ascii="Arial" w:hAnsi="Arial" w:cs="Arial"/>
                <w:sz w:val="18"/>
                <w:szCs w:val="22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Бизнес-план 2.0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25F23C" w14:textId="0385FA38" w:rsidR="00592214" w:rsidRPr="008E764A" w:rsidRDefault="008E764A" w:rsidP="008E764A">
            <w:pPr>
              <w:rPr>
                <w:rFonts w:ascii="Arial" w:hAnsi="Arial" w:cs="Arial"/>
                <w:sz w:val="18"/>
                <w:szCs w:val="22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Безлимит звонков во все сети (</w:t>
            </w:r>
            <w:r w:rsidR="00592214" w:rsidRPr="008E764A">
              <w:rPr>
                <w:rFonts w:ascii="Arial" w:hAnsi="Arial" w:cs="Arial"/>
                <w:sz w:val="18"/>
                <w:szCs w:val="22"/>
              </w:rPr>
              <w:t xml:space="preserve"> включен в АП ТП на 12 мес</w:t>
            </w:r>
            <w:r w:rsidRPr="008E764A">
              <w:rPr>
                <w:rFonts w:ascii="Arial" w:hAnsi="Arial" w:cs="Arial"/>
                <w:sz w:val="18"/>
                <w:szCs w:val="22"/>
              </w:rPr>
              <w:t>яцев)</w:t>
            </w:r>
          </w:p>
        </w:tc>
      </w:tr>
      <w:tr w:rsidR="00592214" w:rsidRPr="00592214" w14:paraId="15FBB502" w14:textId="77777777" w:rsidTr="008E764A">
        <w:trPr>
          <w:trHeight w:val="267"/>
        </w:trPr>
        <w:tc>
          <w:tcPr>
            <w:tcW w:w="2830" w:type="dxa"/>
            <w:shd w:val="clear" w:color="auto" w:fill="auto"/>
            <w:noWrap/>
            <w:vAlign w:val="bottom"/>
          </w:tcPr>
          <w:p w14:paraId="19E58514" w14:textId="19AC2497" w:rsidR="00592214" w:rsidRPr="008E764A" w:rsidRDefault="008E764A" w:rsidP="008E764A">
            <w:pPr>
              <w:rPr>
                <w:rFonts w:ascii="Calibri" w:hAnsi="Calibri" w:cs="Calibri"/>
                <w:color w:val="000000"/>
                <w:sz w:val="18"/>
                <w:szCs w:val="22"/>
                <w:lang w:val="en-US"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unlim 3G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52F1DD2" w14:textId="4F014DE4" w:rsidR="00592214" w:rsidRPr="008E764A" w:rsidRDefault="008E764A" w:rsidP="008E764A">
            <w:pPr>
              <w:rPr>
                <w:rFonts w:ascii="Arial" w:hAnsi="Arial" w:cs="Arial"/>
                <w:sz w:val="18"/>
                <w:szCs w:val="22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Бизнес-план 1.0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97B4B1" w14:textId="20740019" w:rsidR="00592214" w:rsidRPr="008E764A" w:rsidRDefault="008E764A" w:rsidP="008E764A">
            <w:pPr>
              <w:pStyle w:val="a3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22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 xml:space="preserve"> - </w:t>
            </w:r>
          </w:p>
        </w:tc>
      </w:tr>
    </w:tbl>
    <w:p w14:paraId="3711562F" w14:textId="77777777" w:rsidR="008E764A" w:rsidRDefault="008E764A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p w14:paraId="6D0A6DF7" w14:textId="77777777" w:rsidR="008E764A" w:rsidRDefault="008E764A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p w14:paraId="509A6941" w14:textId="77777777" w:rsidR="008E764A" w:rsidRDefault="008E764A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p w14:paraId="2883EE71" w14:textId="77777777" w:rsidR="008E764A" w:rsidRDefault="008E764A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p w14:paraId="21E1DC74" w14:textId="77777777" w:rsidR="008E764A" w:rsidRDefault="008E764A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p w14:paraId="28EF5576" w14:textId="637B7BA8" w:rsidR="004B3D0C" w:rsidRDefault="00FB2023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Схема перевода клиентов с архивных тарифных планов для юридических</w:t>
      </w:r>
      <w:r w:rsidR="00367B99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 xml:space="preserve"> и физических </w:t>
      </w: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лиц, услуги по которым не оказываются с 01.</w:t>
      </w:r>
      <w:r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10</w:t>
      </w: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.2022</w:t>
      </w:r>
      <w:r w:rsidR="00E978C2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,</w:t>
      </w:r>
      <w:bookmarkStart w:id="0" w:name="_GoBack"/>
      <w:bookmarkEnd w:id="0"/>
      <w:r w:rsidR="001D67B7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 xml:space="preserve"> на тарифный план Корпоративный ПЛЮС</w:t>
      </w:r>
      <w:r w:rsidRPr="00FB2023"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  <w:t>:</w:t>
      </w:r>
    </w:p>
    <w:p w14:paraId="00AE6A76" w14:textId="77777777" w:rsidR="0058236D" w:rsidRPr="00A228BE" w:rsidRDefault="0058236D" w:rsidP="008E764A">
      <w:pPr>
        <w:jc w:val="center"/>
        <w:rPr>
          <w:rFonts w:ascii="Times New Roman,Arial" w:eastAsia="Times New Roman,Arial" w:hAnsi="Times New Roman,Arial" w:cs="Times New Roman,Arial"/>
          <w:b/>
          <w:bCs/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82"/>
        <w:gridCol w:w="2112"/>
        <w:gridCol w:w="3537"/>
      </w:tblGrid>
      <w:tr w:rsidR="008F247D" w:rsidRPr="008E764A" w14:paraId="1E8EA3E9" w14:textId="000539F4" w:rsidTr="008E764A">
        <w:trPr>
          <w:trHeight w:val="928"/>
        </w:trPr>
        <w:tc>
          <w:tcPr>
            <w:tcW w:w="3282" w:type="dxa"/>
            <w:shd w:val="clear" w:color="auto" w:fill="E7E6E6" w:themeFill="background2"/>
            <w:vAlign w:val="bottom"/>
            <w:hideMark/>
          </w:tcPr>
          <w:p w14:paraId="3E36D522" w14:textId="1C2E9423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Наименование</w:t>
            </w:r>
            <w:r w:rsidR="008E764A" w:rsidRPr="008E764A">
              <w:rPr>
                <w:sz w:val="22"/>
              </w:rPr>
              <w:t xml:space="preserve"> </w:t>
            </w:r>
            <w:r w:rsidR="008E764A"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до 01.10.2022</w:t>
            </w:r>
          </w:p>
        </w:tc>
        <w:tc>
          <w:tcPr>
            <w:tcW w:w="2112" w:type="dxa"/>
            <w:shd w:val="clear" w:color="auto" w:fill="E7E6E6" w:themeFill="background2"/>
            <w:vAlign w:val="bottom"/>
            <w:hideMark/>
          </w:tcPr>
          <w:p w14:paraId="5954E1A0" w14:textId="2D60D25D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Наименование</w:t>
            </w:r>
            <w:r w:rsidR="008E764A"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 xml:space="preserve"> нового тарифного плана</w:t>
            </w:r>
          </w:p>
        </w:tc>
        <w:tc>
          <w:tcPr>
            <w:tcW w:w="3537" w:type="dxa"/>
            <w:shd w:val="clear" w:color="auto" w:fill="E7E6E6" w:themeFill="background2"/>
          </w:tcPr>
          <w:p w14:paraId="638CFDD6" w14:textId="33C7258C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2B104A5F" w14:textId="77777777" w:rsidR="008F247D" w:rsidRPr="008E764A" w:rsidRDefault="008F247D" w:rsidP="008E764A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</w:p>
          <w:p w14:paraId="04A471C0" w14:textId="77777777" w:rsidR="008F247D" w:rsidRPr="008E764A" w:rsidRDefault="008F247D" w:rsidP="008E764A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</w:p>
          <w:p w14:paraId="79F843E6" w14:textId="1DE03F2A" w:rsidR="008F247D" w:rsidRPr="008E764A" w:rsidRDefault="008F247D" w:rsidP="008E764A">
            <w:pPr>
              <w:jc w:val="both"/>
              <w:rPr>
                <w:rFonts w:ascii="Arial" w:hAnsi="Arial" w:cs="Arial"/>
                <w:b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sz w:val="18"/>
                <w:szCs w:val="16"/>
                <w:lang w:eastAsia="ru-RU"/>
              </w:rPr>
              <w:t>Описание тарифного плана «</w:t>
            </w: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Корпоративный ПЛЮС»</w:t>
            </w:r>
          </w:p>
        </w:tc>
      </w:tr>
      <w:tr w:rsidR="008F247D" w:rsidRPr="008E764A" w14:paraId="3D61081D" w14:textId="3A94F371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6132DB7D" w14:textId="241E849F" w:rsidR="008F247D" w:rsidRPr="008E764A" w:rsidRDefault="008F247D" w:rsidP="008E764A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Агрокорпорация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6897EDEB" w14:textId="61C02A2A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Корпоративный ПЛЮС</w:t>
            </w:r>
          </w:p>
        </w:tc>
        <w:tc>
          <w:tcPr>
            <w:tcW w:w="3537" w:type="dxa"/>
            <w:vMerge w:val="restart"/>
          </w:tcPr>
          <w:p w14:paraId="39469627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4569E37E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0A49311E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34EE054B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2A4DED55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0A969C9D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4F02F87E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4003E239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700A867C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5ED644D2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5D1B1D34" w14:textId="25EA1BCA" w:rsidR="008F247D" w:rsidRPr="008E764A" w:rsidRDefault="00FB2023" w:rsidP="008E764A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  <w:t>Абонентская плата 7,50 рублей:</w:t>
            </w:r>
          </w:p>
          <w:p w14:paraId="743C49D3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47E9201C" w14:textId="712297AF" w:rsidR="008F247D" w:rsidRPr="008E764A" w:rsidRDefault="00FB2023" w:rsidP="008E764A">
            <w:pPr>
              <w:rPr>
                <w:rFonts w:ascii="Arial" w:hAnsi="Arial" w:cs="Arial"/>
                <w:bCs/>
                <w:color w:val="000000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bCs/>
                <w:color w:val="000000"/>
                <w:sz w:val="18"/>
                <w:szCs w:val="16"/>
                <w:lang w:eastAsia="ru-RU"/>
              </w:rPr>
              <w:t>- 200 минут внутри сети,</w:t>
            </w:r>
            <w:r w:rsidRPr="008E764A">
              <w:rPr>
                <w:rFonts w:ascii="Arial" w:hAnsi="Arial" w:cs="Arial"/>
                <w:bCs/>
                <w:color w:val="000000"/>
                <w:sz w:val="18"/>
                <w:szCs w:val="16"/>
                <w:lang w:eastAsia="ru-RU"/>
              </w:rPr>
              <w:br/>
              <w:t>- 50 SMS на номера операторов РБ,</w:t>
            </w:r>
            <w:r w:rsidRPr="008E764A">
              <w:rPr>
                <w:rFonts w:ascii="Arial" w:hAnsi="Arial" w:cs="Arial"/>
                <w:bCs/>
                <w:color w:val="000000"/>
                <w:sz w:val="18"/>
                <w:szCs w:val="16"/>
                <w:lang w:eastAsia="ru-RU"/>
              </w:rPr>
              <w:br/>
              <w:t xml:space="preserve">- 1 Гбайт (при использовании публичной точки доступа); </w:t>
            </w:r>
            <w:r w:rsidRPr="008E764A">
              <w:rPr>
                <w:rFonts w:ascii="Arial" w:hAnsi="Arial" w:cs="Arial"/>
                <w:bCs/>
                <w:color w:val="000000"/>
                <w:sz w:val="18"/>
                <w:szCs w:val="16"/>
                <w:lang w:eastAsia="ru-RU"/>
              </w:rPr>
              <w:br/>
              <w:t>- 1 Гбайт (при использовании корпоративной точки доступа);</w:t>
            </w:r>
            <w:r w:rsidRPr="008E764A">
              <w:rPr>
                <w:rFonts w:ascii="Arial" w:hAnsi="Arial" w:cs="Arial"/>
                <w:bCs/>
                <w:color w:val="000000"/>
                <w:sz w:val="18"/>
                <w:szCs w:val="16"/>
                <w:lang w:eastAsia="ru-RU"/>
              </w:rPr>
              <w:br/>
              <w:t>- исходящие вызовы внутри закрытой абонентской группы предоставляются без взимания дополнительной оплаты</w:t>
            </w:r>
          </w:p>
          <w:p w14:paraId="5581A0C5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69019429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7C9DC6A0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4BD9F13E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0308C0F4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01DEF390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61328127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69919B97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120ACDAB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4380DC7B" w14:textId="77777777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  <w:p w14:paraId="7F4C1608" w14:textId="41973FD6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17343189" w14:textId="16715BAF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4E811188" w14:textId="0EA2733D" w:rsidR="008F247D" w:rsidRPr="008E764A" w:rsidRDefault="008F247D" w:rsidP="008E764A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1000</w:t>
            </w:r>
          </w:p>
        </w:tc>
        <w:tc>
          <w:tcPr>
            <w:tcW w:w="2112" w:type="dxa"/>
            <w:vMerge/>
            <w:vAlign w:val="center"/>
          </w:tcPr>
          <w:p w14:paraId="02D65328" w14:textId="7EEEDA6A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15D70019" w14:textId="316C150D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60833BBB" w14:textId="451A3AE1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485D1FEC" w14:textId="6835731C" w:rsidR="008F247D" w:rsidRPr="008E764A" w:rsidRDefault="008F247D" w:rsidP="008E764A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1000 - Р</w:t>
            </w:r>
          </w:p>
        </w:tc>
        <w:tc>
          <w:tcPr>
            <w:tcW w:w="2112" w:type="dxa"/>
            <w:vMerge/>
            <w:vAlign w:val="center"/>
          </w:tcPr>
          <w:p w14:paraId="56E23ECA" w14:textId="0B078CBB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1A519E1C" w14:textId="46390E7E" w:rsidR="008F247D" w:rsidRPr="008E764A" w:rsidRDefault="008F247D" w:rsidP="008E76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14B629AC" w14:textId="73CA2EB0" w:rsidTr="008E764A">
        <w:trPr>
          <w:trHeight w:val="295"/>
        </w:trPr>
        <w:tc>
          <w:tcPr>
            <w:tcW w:w="3282" w:type="dxa"/>
            <w:shd w:val="clear" w:color="auto" w:fill="auto"/>
            <w:vAlign w:val="bottom"/>
          </w:tcPr>
          <w:p w14:paraId="259771C4" w14:textId="1185367C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1000 VIP</w:t>
            </w:r>
          </w:p>
        </w:tc>
        <w:tc>
          <w:tcPr>
            <w:tcW w:w="2112" w:type="dxa"/>
            <w:vMerge/>
            <w:vAlign w:val="center"/>
          </w:tcPr>
          <w:p w14:paraId="5CF6BF46" w14:textId="32C11DDE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2E6DFC97" w14:textId="39EDF983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10FF8B81" w14:textId="2731C8F1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2B69579F" w14:textId="7D16C632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15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28FA6CE3" w14:textId="5BC2D7E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BF69DAB" w14:textId="715D574B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011A0D3F" w14:textId="72154409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3697855B" w14:textId="3C3C3050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200 V.I.P.</w:t>
            </w:r>
          </w:p>
        </w:tc>
        <w:tc>
          <w:tcPr>
            <w:tcW w:w="2112" w:type="dxa"/>
            <w:vMerge/>
            <w:vAlign w:val="center"/>
          </w:tcPr>
          <w:p w14:paraId="5458150B" w14:textId="5AA28B9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4E011AB" w14:textId="350EE51F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01EA5AAE" w14:textId="56C6FC35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5F7AE335" w14:textId="2AB3FFBC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30</w:t>
            </w:r>
          </w:p>
        </w:tc>
        <w:tc>
          <w:tcPr>
            <w:tcW w:w="2112" w:type="dxa"/>
            <w:vMerge/>
            <w:vAlign w:val="center"/>
          </w:tcPr>
          <w:p w14:paraId="159152D5" w14:textId="7833E50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2AC66A5A" w14:textId="1FAF6A2D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5AD4614A" w14:textId="587C332E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16A581D5" w14:textId="37B92053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5</w:t>
            </w:r>
          </w:p>
        </w:tc>
        <w:tc>
          <w:tcPr>
            <w:tcW w:w="2112" w:type="dxa"/>
            <w:vMerge/>
            <w:vAlign w:val="center"/>
          </w:tcPr>
          <w:p w14:paraId="542B0008" w14:textId="55ADC26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2FC44720" w14:textId="4E40F411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7AB584B1" w14:textId="37E79CE2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20A535E4" w14:textId="7F32DDF6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50</w:t>
            </w:r>
          </w:p>
        </w:tc>
        <w:tc>
          <w:tcPr>
            <w:tcW w:w="2112" w:type="dxa"/>
            <w:vMerge/>
            <w:vAlign w:val="center"/>
          </w:tcPr>
          <w:p w14:paraId="18491E36" w14:textId="5B971B81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4B7A6BBC" w14:textId="084A5DB8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62AA6057" w14:textId="70490C64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20B075DC" w14:textId="32C7798B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500</w:t>
            </w:r>
          </w:p>
        </w:tc>
        <w:tc>
          <w:tcPr>
            <w:tcW w:w="2112" w:type="dxa"/>
            <w:vMerge/>
            <w:vAlign w:val="center"/>
          </w:tcPr>
          <w:p w14:paraId="010A33D0" w14:textId="73F070CF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D6D5BD4" w14:textId="1B1C903A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3034ACD0" w14:textId="4DF66911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3D3EC924" w14:textId="610001B2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Офис</w:t>
            </w:r>
          </w:p>
        </w:tc>
        <w:tc>
          <w:tcPr>
            <w:tcW w:w="2112" w:type="dxa"/>
            <w:vMerge/>
            <w:vAlign w:val="center"/>
          </w:tcPr>
          <w:p w14:paraId="0B5C9B13" w14:textId="0E636202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0129A23F" w14:textId="794CB547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3FA3D2C6" w14:textId="134D3D0A" w:rsidTr="008E764A">
        <w:trPr>
          <w:trHeight w:val="295"/>
        </w:trPr>
        <w:tc>
          <w:tcPr>
            <w:tcW w:w="3282" w:type="dxa"/>
            <w:shd w:val="clear" w:color="auto" w:fill="auto"/>
            <w:vAlign w:val="bottom"/>
          </w:tcPr>
          <w:p w14:paraId="6FD67A81" w14:textId="42005C4C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Офис 1</w:t>
            </w:r>
          </w:p>
        </w:tc>
        <w:tc>
          <w:tcPr>
            <w:tcW w:w="2112" w:type="dxa"/>
            <w:vMerge/>
            <w:vAlign w:val="center"/>
          </w:tcPr>
          <w:p w14:paraId="705423F3" w14:textId="49BCE438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152B7177" w14:textId="04FDE452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764C0FE3" w14:textId="070531F0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0AD9BA1E" w14:textId="485EF93B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Офис 2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08BA9527" w14:textId="3C027DDA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6D5989B8" w14:textId="00EA0D1D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0178E96B" w14:textId="319BB0D0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5F0A7292" w14:textId="61E17A62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спец 1000</w:t>
            </w:r>
          </w:p>
        </w:tc>
        <w:tc>
          <w:tcPr>
            <w:tcW w:w="2112" w:type="dxa"/>
            <w:vMerge/>
            <w:vAlign w:val="center"/>
          </w:tcPr>
          <w:p w14:paraId="04498072" w14:textId="7075460E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CDADC60" w14:textId="4FBA7BEC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7618AEA9" w14:textId="6080DAE3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169F640C" w14:textId="65C81F18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спец 1000.</w:t>
            </w:r>
          </w:p>
        </w:tc>
        <w:tc>
          <w:tcPr>
            <w:tcW w:w="2112" w:type="dxa"/>
            <w:vMerge/>
            <w:vAlign w:val="center"/>
          </w:tcPr>
          <w:p w14:paraId="2424A052" w14:textId="0ACC2D48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4A5A1BB1" w14:textId="2E85971E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6710D61E" w14:textId="34461C05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2BF18EFE" w14:textId="2E7A990C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спец 200</w:t>
            </w:r>
          </w:p>
        </w:tc>
        <w:tc>
          <w:tcPr>
            <w:tcW w:w="2112" w:type="dxa"/>
            <w:vMerge/>
            <w:vAlign w:val="center"/>
          </w:tcPr>
          <w:p w14:paraId="53073300" w14:textId="3DC679C3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00ADC057" w14:textId="4439E7CA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5E6C44DE" w14:textId="7B4B24FC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0BF33011" w14:textId="44EE5D71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спец 500</w:t>
            </w:r>
          </w:p>
        </w:tc>
        <w:tc>
          <w:tcPr>
            <w:tcW w:w="2112" w:type="dxa"/>
            <w:vMerge/>
            <w:vAlign w:val="center"/>
          </w:tcPr>
          <w:p w14:paraId="7075BF4F" w14:textId="64FD3F5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0CD6C5D8" w14:textId="765D9C44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425DD09D" w14:textId="2DEE91E4" w:rsidTr="008E764A">
        <w:trPr>
          <w:trHeight w:val="295"/>
        </w:trPr>
        <w:tc>
          <w:tcPr>
            <w:tcW w:w="3282" w:type="dxa"/>
            <w:shd w:val="clear" w:color="auto" w:fill="auto"/>
            <w:vAlign w:val="bottom"/>
          </w:tcPr>
          <w:p w14:paraId="7A9AE42B" w14:textId="5AE007C3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Корпоративный спец 500.</w:t>
            </w:r>
          </w:p>
        </w:tc>
        <w:tc>
          <w:tcPr>
            <w:tcW w:w="2112" w:type="dxa"/>
            <w:vMerge/>
            <w:vAlign w:val="center"/>
          </w:tcPr>
          <w:p w14:paraId="0BF6B85E" w14:textId="1D62836D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45FA142" w14:textId="16136EA0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5B95ED7E" w14:textId="4081AF89" w:rsidTr="008E764A">
        <w:trPr>
          <w:trHeight w:val="295"/>
        </w:trPr>
        <w:tc>
          <w:tcPr>
            <w:tcW w:w="3282" w:type="dxa"/>
            <w:shd w:val="clear" w:color="auto" w:fill="auto"/>
            <w:vAlign w:val="bottom"/>
          </w:tcPr>
          <w:p w14:paraId="2418ED0E" w14:textId="30E3E59B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Менеджер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3657F453" w14:textId="33BC275A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4A37EA7E" w14:textId="2470D472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5050B643" w14:textId="2FB49746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21C4F3EF" w14:textId="50CC4CFA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Менеджер+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6B734B70" w14:textId="6130717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E1C333E" w14:textId="3FB3E576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34A6C1DF" w14:textId="69BF3195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436D14FC" w14:textId="6B6C711A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Моя компания</w:t>
            </w:r>
          </w:p>
        </w:tc>
        <w:tc>
          <w:tcPr>
            <w:tcW w:w="2112" w:type="dxa"/>
            <w:vMerge/>
            <w:vAlign w:val="center"/>
          </w:tcPr>
          <w:p w14:paraId="66630B8C" w14:textId="36DFBCC4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66DE0BD3" w14:textId="24B35B4C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66047C88" w14:textId="250F6038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7C685B1B" w14:textId="24DF09D6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Партнер</w:t>
            </w:r>
          </w:p>
        </w:tc>
        <w:tc>
          <w:tcPr>
            <w:tcW w:w="2112" w:type="dxa"/>
            <w:vMerge/>
            <w:vAlign w:val="center"/>
          </w:tcPr>
          <w:p w14:paraId="14A55511" w14:textId="60016A85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59EB0501" w14:textId="7B891A94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6F0349C3" w14:textId="07ED4664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552A697D" w14:textId="747C2AF3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Специалист-1000</w:t>
            </w:r>
          </w:p>
        </w:tc>
        <w:tc>
          <w:tcPr>
            <w:tcW w:w="2112" w:type="dxa"/>
            <w:vMerge/>
            <w:vAlign w:val="center"/>
          </w:tcPr>
          <w:p w14:paraId="29540860" w14:textId="60BDDBAC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34B23016" w14:textId="53F2F611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514A9E" w:rsidRPr="008E764A" w14:paraId="623C7A60" w14:textId="77777777" w:rsidTr="008E764A">
        <w:trPr>
          <w:trHeight w:val="281"/>
        </w:trPr>
        <w:tc>
          <w:tcPr>
            <w:tcW w:w="3282" w:type="dxa"/>
            <w:shd w:val="clear" w:color="auto" w:fill="auto"/>
            <w:vAlign w:val="bottom"/>
          </w:tcPr>
          <w:p w14:paraId="1AD5C38B" w14:textId="17829E2E" w:rsidR="00514A9E" w:rsidRPr="008E764A" w:rsidRDefault="00514A9E" w:rsidP="006D47D3">
            <w:pPr>
              <w:rPr>
                <w:rFonts w:ascii="Arial" w:hAnsi="Arial" w:cs="Arial"/>
                <w:sz w:val="18"/>
                <w:szCs w:val="22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Экспедитор-лайт</w:t>
            </w:r>
          </w:p>
        </w:tc>
        <w:tc>
          <w:tcPr>
            <w:tcW w:w="2112" w:type="dxa"/>
            <w:vMerge/>
            <w:vAlign w:val="center"/>
          </w:tcPr>
          <w:p w14:paraId="15BB5A2E" w14:textId="77777777" w:rsidR="00514A9E" w:rsidRPr="008E764A" w:rsidRDefault="00514A9E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4F7F5068" w14:textId="77777777" w:rsidR="00514A9E" w:rsidRPr="008E764A" w:rsidRDefault="00514A9E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8F247D" w:rsidRPr="008E764A" w14:paraId="58F845CB" w14:textId="62773219" w:rsidTr="008E764A">
        <w:trPr>
          <w:trHeight w:val="295"/>
        </w:trPr>
        <w:tc>
          <w:tcPr>
            <w:tcW w:w="3282" w:type="dxa"/>
            <w:shd w:val="clear" w:color="auto" w:fill="auto"/>
            <w:vAlign w:val="bottom"/>
          </w:tcPr>
          <w:p w14:paraId="6C319E92" w14:textId="4919D353" w:rsidR="008F247D" w:rsidRPr="008E764A" w:rsidRDefault="008F247D" w:rsidP="006D47D3">
            <w:pPr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8E764A">
              <w:rPr>
                <w:rFonts w:ascii="Arial" w:hAnsi="Arial" w:cs="Arial"/>
                <w:sz w:val="18"/>
                <w:szCs w:val="22"/>
              </w:rPr>
              <w:t>Экспедитор</w:t>
            </w:r>
          </w:p>
        </w:tc>
        <w:tc>
          <w:tcPr>
            <w:tcW w:w="2112" w:type="dxa"/>
            <w:vMerge/>
            <w:vAlign w:val="center"/>
          </w:tcPr>
          <w:p w14:paraId="17E30861" w14:textId="41D3C45B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37" w:type="dxa"/>
            <w:vMerge/>
          </w:tcPr>
          <w:p w14:paraId="11C9CBEA" w14:textId="6BB3585D" w:rsidR="008F247D" w:rsidRPr="008E764A" w:rsidRDefault="008F247D" w:rsidP="006D4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</w:tbl>
    <w:p w14:paraId="03840B92" w14:textId="77777777" w:rsidR="00864975" w:rsidRPr="008E764A" w:rsidRDefault="00864975">
      <w:pPr>
        <w:rPr>
          <w:sz w:val="22"/>
          <w:lang w:val="en-US"/>
        </w:rPr>
      </w:pPr>
    </w:p>
    <w:sectPr w:rsidR="00864975" w:rsidRPr="008E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3C08"/>
    <w:multiLevelType w:val="hybridMultilevel"/>
    <w:tmpl w:val="E6D6412A"/>
    <w:lvl w:ilvl="0" w:tplc="D3064A04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C"/>
    <w:rsid w:val="00110AD0"/>
    <w:rsid w:val="00162F8C"/>
    <w:rsid w:val="001D67B7"/>
    <w:rsid w:val="00367B99"/>
    <w:rsid w:val="00402D33"/>
    <w:rsid w:val="004720D7"/>
    <w:rsid w:val="004B3D0C"/>
    <w:rsid w:val="00514A9E"/>
    <w:rsid w:val="00534D7E"/>
    <w:rsid w:val="0058236D"/>
    <w:rsid w:val="00592214"/>
    <w:rsid w:val="006D1C6B"/>
    <w:rsid w:val="006D47D3"/>
    <w:rsid w:val="00864975"/>
    <w:rsid w:val="008E764A"/>
    <w:rsid w:val="008F247D"/>
    <w:rsid w:val="00BB0CDB"/>
    <w:rsid w:val="00BE27B7"/>
    <w:rsid w:val="00C33F1F"/>
    <w:rsid w:val="00E978C2"/>
    <w:rsid w:val="00FB2023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83B"/>
  <w15:chartTrackingRefBased/>
  <w15:docId w15:val="{5CBEFB2E-38DD-4060-8E17-FE68CAD7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C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Lebedeva</dc:creator>
  <cp:keywords/>
  <dc:description/>
  <cp:lastModifiedBy>Ekaterina Lebedeva</cp:lastModifiedBy>
  <cp:revision>12</cp:revision>
  <dcterms:created xsi:type="dcterms:W3CDTF">2022-09-05T08:58:00Z</dcterms:created>
  <dcterms:modified xsi:type="dcterms:W3CDTF">2022-09-16T13:00:00Z</dcterms:modified>
</cp:coreProperties>
</file>